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685"/>
        <w:tblW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tblGrid>
      <w:tr w:rsidR="00A14A6D" w:rsidRPr="00B70360" w:rsidTr="00A14A6D">
        <w:trPr>
          <w:trHeight w:val="704"/>
        </w:trPr>
        <w:tc>
          <w:tcPr>
            <w:tcW w:w="2443" w:type="dxa"/>
          </w:tcPr>
          <w:p w:rsidR="00A14A6D" w:rsidRPr="00B70360" w:rsidRDefault="00A14A6D" w:rsidP="00A14A6D">
            <w:pPr>
              <w:jc w:val="center"/>
              <w:rPr>
                <w:sz w:val="20"/>
                <w:szCs w:val="20"/>
              </w:rPr>
            </w:pPr>
            <w:r w:rsidRPr="00B70360">
              <w:rPr>
                <w:sz w:val="20"/>
                <w:szCs w:val="20"/>
              </w:rPr>
              <w:t>Администрация района</w:t>
            </w:r>
          </w:p>
          <w:p w:rsidR="00A14A6D" w:rsidRPr="00B70360" w:rsidRDefault="00A14A6D" w:rsidP="00A14A6D">
            <w:pPr>
              <w:jc w:val="center"/>
              <w:rPr>
                <w:sz w:val="20"/>
                <w:szCs w:val="20"/>
              </w:rPr>
            </w:pPr>
            <w:r w:rsidRPr="00B70360">
              <w:rPr>
                <w:sz w:val="20"/>
                <w:szCs w:val="20"/>
              </w:rPr>
              <w:t>КОНТРОЛЬ</w:t>
            </w:r>
          </w:p>
          <w:p w:rsidR="00A14A6D" w:rsidRPr="00B70360" w:rsidRDefault="00A14A6D" w:rsidP="00A14A6D">
            <w:pPr>
              <w:jc w:val="center"/>
              <w:rPr>
                <w:sz w:val="20"/>
                <w:szCs w:val="20"/>
              </w:rPr>
            </w:pPr>
            <w:r>
              <w:rPr>
                <w:sz w:val="20"/>
                <w:szCs w:val="20"/>
              </w:rPr>
              <w:t>15.06.2020</w:t>
            </w:r>
          </w:p>
        </w:tc>
      </w:tr>
    </w:tbl>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4F2F43">
              <w:t>03.06.2020</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4F2F43">
            <w:pPr>
              <w:tabs>
                <w:tab w:val="left" w:pos="3123"/>
                <w:tab w:val="left" w:pos="3270"/>
              </w:tabs>
              <w:jc w:val="right"/>
            </w:pPr>
            <w:r w:rsidRPr="00360CF1">
              <w:t xml:space="preserve">№ </w:t>
            </w:r>
            <w:r w:rsidR="004F2F43">
              <w:t>817</w:t>
            </w:r>
            <w:r w:rsidRPr="00360CF1">
              <w:t xml:space="preserve">          </w:t>
            </w:r>
          </w:p>
        </w:tc>
      </w:tr>
    </w:tbl>
    <w:p w:rsidR="00A27B69" w:rsidRPr="00A27B69" w:rsidRDefault="00A27B69" w:rsidP="00A27B69">
      <w:pPr>
        <w:ind w:right="5103"/>
        <w:rPr>
          <w:szCs w:val="20"/>
        </w:rPr>
      </w:pPr>
    </w:p>
    <w:p w:rsidR="002953D5" w:rsidRDefault="002953D5" w:rsidP="00E86C28">
      <w:pPr>
        <w:adjustRightInd w:val="0"/>
        <w:jc w:val="both"/>
        <w:outlineLvl w:val="0"/>
        <w:rPr>
          <w:szCs w:val="20"/>
        </w:rPr>
      </w:pPr>
    </w:p>
    <w:p w:rsidR="00431C09" w:rsidRPr="006D3654" w:rsidRDefault="00431C09" w:rsidP="00431C09">
      <w:pPr>
        <w:ind w:right="4819"/>
        <w:jc w:val="both"/>
        <w:rPr>
          <w:rFonts w:eastAsiaTheme="minorHAnsi"/>
          <w:lang w:eastAsia="en-US"/>
        </w:rPr>
      </w:pPr>
      <w:r w:rsidRPr="006D3654">
        <w:rPr>
          <w:rFonts w:eastAsiaTheme="minorHAnsi"/>
          <w:lang w:eastAsia="en-US"/>
        </w:rPr>
        <w:t>О социальной поддержке обучающихся муниципальных общеобразовательных учреждений</w:t>
      </w:r>
      <w:r>
        <w:rPr>
          <w:rFonts w:eastAsiaTheme="minorHAnsi"/>
          <w:lang w:eastAsia="en-US"/>
        </w:rPr>
        <w:t>,</w:t>
      </w:r>
      <w:r w:rsidRPr="006D3654">
        <w:rPr>
          <w:rFonts w:eastAsiaTheme="minorHAnsi"/>
          <w:lang w:eastAsia="en-US"/>
        </w:rPr>
        <w:t xml:space="preserve"> не </w:t>
      </w:r>
      <w:r>
        <w:rPr>
          <w:rFonts w:eastAsiaTheme="minorHAnsi"/>
          <w:lang w:eastAsia="en-US"/>
        </w:rPr>
        <w:t xml:space="preserve">относящихся к </w:t>
      </w:r>
      <w:r w:rsidRPr="006D3654">
        <w:rPr>
          <w:rFonts w:eastAsiaTheme="minorHAnsi"/>
          <w:lang w:eastAsia="en-US"/>
        </w:rPr>
        <w:t>льготны</w:t>
      </w:r>
      <w:r>
        <w:rPr>
          <w:rFonts w:eastAsiaTheme="minorHAnsi"/>
          <w:lang w:eastAsia="en-US"/>
        </w:rPr>
        <w:t>м</w:t>
      </w:r>
      <w:r w:rsidRPr="006D3654">
        <w:rPr>
          <w:rFonts w:eastAsiaTheme="minorHAnsi"/>
          <w:lang w:eastAsia="en-US"/>
        </w:rPr>
        <w:t xml:space="preserve"> категори</w:t>
      </w:r>
      <w:r>
        <w:rPr>
          <w:rFonts w:eastAsiaTheme="minorHAnsi"/>
          <w:lang w:eastAsia="en-US"/>
        </w:rPr>
        <w:t>ям</w:t>
      </w:r>
      <w:r w:rsidRPr="006D3654">
        <w:rPr>
          <w:rFonts w:eastAsiaTheme="minorHAnsi"/>
          <w:lang w:eastAsia="en-US"/>
        </w:rPr>
        <w:t xml:space="preserve">, из средств муниципального бюджета </w:t>
      </w:r>
    </w:p>
    <w:p w:rsidR="00431C09" w:rsidRPr="006D3654" w:rsidRDefault="00431C09" w:rsidP="00431C09">
      <w:pPr>
        <w:ind w:right="5103"/>
      </w:pPr>
    </w:p>
    <w:p w:rsidR="00431C09" w:rsidRPr="006D3654" w:rsidRDefault="00431C09" w:rsidP="00431C09">
      <w:pPr>
        <w:adjustRightInd w:val="0"/>
        <w:jc w:val="both"/>
        <w:outlineLvl w:val="0"/>
      </w:pPr>
    </w:p>
    <w:p w:rsidR="00431C09" w:rsidRPr="006D3654" w:rsidRDefault="00431C09" w:rsidP="00431C09">
      <w:pPr>
        <w:ind w:firstLine="709"/>
        <w:jc w:val="both"/>
        <w:rPr>
          <w:rFonts w:eastAsiaTheme="minorHAnsi"/>
          <w:lang w:eastAsia="en-US"/>
        </w:rPr>
      </w:pPr>
      <w:r w:rsidRPr="006D3654">
        <w:rPr>
          <w:rFonts w:eastAsiaTheme="minorHAnsi"/>
          <w:lang w:eastAsia="en-US"/>
        </w:rPr>
        <w:t xml:space="preserve">В </w:t>
      </w:r>
      <w:r>
        <w:rPr>
          <w:rFonts w:eastAsiaTheme="minorHAnsi"/>
          <w:lang w:eastAsia="en-US"/>
        </w:rPr>
        <w:t xml:space="preserve">целях выполнения </w:t>
      </w:r>
      <w:r w:rsidRPr="00F32C8F">
        <w:rPr>
          <w:rFonts w:eastAsiaTheme="minorHAnsi"/>
          <w:lang w:eastAsia="en-US"/>
        </w:rPr>
        <w:t>поручени</w:t>
      </w:r>
      <w:r>
        <w:rPr>
          <w:rFonts w:eastAsiaTheme="minorHAnsi"/>
          <w:lang w:eastAsia="en-US"/>
        </w:rPr>
        <w:t>я</w:t>
      </w:r>
      <w:r w:rsidRPr="00F32C8F">
        <w:rPr>
          <w:rFonts w:eastAsiaTheme="minorHAnsi"/>
          <w:lang w:eastAsia="en-US"/>
        </w:rPr>
        <w:t xml:space="preserve"> Губернатора Ханты-Мансийского</w:t>
      </w:r>
      <w:r>
        <w:rPr>
          <w:rFonts w:eastAsiaTheme="minorHAnsi"/>
          <w:lang w:eastAsia="en-US"/>
        </w:rPr>
        <w:t xml:space="preserve"> </w:t>
      </w:r>
      <w:r w:rsidRPr="00F32C8F">
        <w:rPr>
          <w:rFonts w:eastAsiaTheme="minorHAnsi"/>
          <w:lang w:eastAsia="en-US"/>
        </w:rPr>
        <w:t>автономного округа – Югры</w:t>
      </w:r>
      <w:r>
        <w:rPr>
          <w:rFonts w:eastAsiaTheme="minorHAnsi"/>
          <w:lang w:eastAsia="en-US"/>
        </w:rPr>
        <w:t xml:space="preserve">, данного </w:t>
      </w:r>
      <w:r w:rsidRPr="00F32C8F">
        <w:rPr>
          <w:rFonts w:eastAsiaTheme="minorHAnsi"/>
          <w:lang w:eastAsia="en-US"/>
        </w:rPr>
        <w:t>14.04.2020</w:t>
      </w:r>
      <w:r>
        <w:rPr>
          <w:rFonts w:eastAsiaTheme="minorHAnsi"/>
          <w:lang w:eastAsia="en-US"/>
        </w:rPr>
        <w:t xml:space="preserve"> в ходе заседания</w:t>
      </w:r>
      <w:r w:rsidRPr="006D3654">
        <w:rPr>
          <w:rFonts w:eastAsiaTheme="minorHAnsi"/>
          <w:lang w:eastAsia="en-US"/>
        </w:rPr>
        <w:t xml:space="preserve"> Регионального оперативного штаба по предупреждению завоза и распространения </w:t>
      </w:r>
      <w:proofErr w:type="spellStart"/>
      <w:r w:rsidRPr="006D3654">
        <w:rPr>
          <w:rFonts w:eastAsiaTheme="minorHAnsi"/>
          <w:lang w:eastAsia="en-US"/>
        </w:rPr>
        <w:t>коронавирусной</w:t>
      </w:r>
      <w:proofErr w:type="spellEnd"/>
      <w:r w:rsidRPr="006D3654">
        <w:rPr>
          <w:rFonts w:eastAsiaTheme="minorHAnsi"/>
          <w:lang w:eastAsia="en-US"/>
        </w:rPr>
        <w:t xml:space="preserve"> инфекции на территории Ханты-Мансийского автономн</w:t>
      </w:r>
      <w:r w:rsidR="00AF7B84">
        <w:rPr>
          <w:rFonts w:eastAsiaTheme="minorHAnsi"/>
          <w:lang w:eastAsia="en-US"/>
        </w:rPr>
        <w:t>ого округа −</w:t>
      </w:r>
      <w:r>
        <w:rPr>
          <w:rFonts w:eastAsiaTheme="minorHAnsi"/>
          <w:lang w:eastAsia="en-US"/>
        </w:rPr>
        <w:t xml:space="preserve"> Югры:</w:t>
      </w:r>
    </w:p>
    <w:p w:rsidR="00431C09" w:rsidRDefault="00431C09" w:rsidP="00431C09">
      <w:pPr>
        <w:tabs>
          <w:tab w:val="left" w:pos="1134"/>
        </w:tabs>
        <w:ind w:firstLine="709"/>
        <w:contextualSpacing/>
        <w:jc w:val="both"/>
        <w:rPr>
          <w:rFonts w:eastAsiaTheme="minorHAnsi"/>
          <w:lang w:eastAsia="en-US"/>
        </w:rPr>
      </w:pPr>
    </w:p>
    <w:p w:rsidR="00431C09" w:rsidRPr="006D3654" w:rsidRDefault="00431C09" w:rsidP="00431C09">
      <w:pPr>
        <w:tabs>
          <w:tab w:val="left" w:pos="1134"/>
        </w:tabs>
        <w:ind w:firstLine="709"/>
        <w:contextualSpacing/>
        <w:jc w:val="both"/>
        <w:rPr>
          <w:rFonts w:eastAsiaTheme="minorHAnsi"/>
          <w:lang w:eastAsia="en-US"/>
        </w:rPr>
      </w:pPr>
      <w:r>
        <w:rPr>
          <w:rFonts w:eastAsiaTheme="minorHAnsi"/>
          <w:lang w:eastAsia="en-US"/>
        </w:rPr>
        <w:t xml:space="preserve">1. </w:t>
      </w:r>
      <w:r w:rsidRPr="006D3654">
        <w:rPr>
          <w:rFonts w:eastAsiaTheme="minorHAnsi"/>
          <w:lang w:eastAsia="en-US"/>
        </w:rPr>
        <w:t>Руководителям муниципальных общеобразовательных учреждений района</w:t>
      </w:r>
      <w:r>
        <w:rPr>
          <w:rFonts w:eastAsiaTheme="minorHAnsi"/>
          <w:lang w:eastAsia="en-US"/>
        </w:rPr>
        <w:t xml:space="preserve"> </w:t>
      </w:r>
      <w:r w:rsidRPr="00D9472E">
        <w:rPr>
          <w:rFonts w:eastAsiaTheme="minorHAnsi"/>
          <w:lang w:eastAsia="en-US"/>
        </w:rPr>
        <w:t>обеспечить социальную поддержку обучающимся, не относящимся</w:t>
      </w:r>
      <w:r w:rsidR="00AF7B84">
        <w:rPr>
          <w:rFonts w:eastAsiaTheme="minorHAnsi"/>
          <w:lang w:eastAsia="en-US"/>
        </w:rPr>
        <w:t xml:space="preserve">                        </w:t>
      </w:r>
      <w:r w:rsidRPr="00D9472E">
        <w:rPr>
          <w:rFonts w:eastAsiaTheme="minorHAnsi"/>
          <w:lang w:eastAsia="en-US"/>
        </w:rPr>
        <w:t xml:space="preserve"> к льготным категориям</w:t>
      </w:r>
      <w:r>
        <w:rPr>
          <w:rFonts w:eastAsiaTheme="minorHAnsi"/>
          <w:lang w:eastAsia="en-US"/>
        </w:rPr>
        <w:t>,</w:t>
      </w:r>
      <w:r w:rsidRPr="00D9472E">
        <w:rPr>
          <w:rFonts w:eastAsiaTheme="minorHAnsi"/>
          <w:lang w:eastAsia="en-US"/>
        </w:rPr>
        <w:t xml:space="preserve"> в виде денежной  компенсации </w:t>
      </w:r>
      <w:r>
        <w:rPr>
          <w:rFonts w:eastAsiaTheme="minorHAnsi"/>
          <w:lang w:eastAsia="en-US"/>
        </w:rPr>
        <w:t xml:space="preserve">путем </w:t>
      </w:r>
      <w:r w:rsidRPr="00B91B7D">
        <w:rPr>
          <w:rFonts w:eastAsiaTheme="minorHAnsi"/>
          <w:lang w:eastAsia="en-US"/>
        </w:rPr>
        <w:t>перечисляется на лицевой счет родителя (законного представителя)</w:t>
      </w:r>
      <w:r>
        <w:rPr>
          <w:rFonts w:eastAsiaTheme="minorHAnsi"/>
          <w:lang w:eastAsia="en-US"/>
        </w:rPr>
        <w:t xml:space="preserve"> </w:t>
      </w:r>
      <w:r w:rsidRPr="00D9472E">
        <w:rPr>
          <w:rFonts w:eastAsiaTheme="minorHAnsi"/>
          <w:lang w:eastAsia="en-US"/>
        </w:rPr>
        <w:t>из расчета 10 рублей в день из средств муниципального бюджета, за период с 1 ма</w:t>
      </w:r>
      <w:r>
        <w:rPr>
          <w:rFonts w:eastAsiaTheme="minorHAnsi"/>
          <w:lang w:eastAsia="en-US"/>
        </w:rPr>
        <w:t>я 2020 года до окончания 2019/2020 учебного года</w:t>
      </w:r>
      <w:r w:rsidRPr="00D9472E">
        <w:rPr>
          <w:rFonts w:eastAsiaTheme="minorHAnsi"/>
          <w:lang w:eastAsia="en-US"/>
        </w:rPr>
        <w:t xml:space="preserve">, за исключением дней каникулярного периода </w:t>
      </w:r>
      <w:r w:rsidR="00AF7B84">
        <w:rPr>
          <w:rFonts w:eastAsiaTheme="minorHAnsi"/>
          <w:lang w:eastAsia="en-US"/>
        </w:rPr>
        <w:t xml:space="preserve">                            </w:t>
      </w:r>
      <w:r w:rsidRPr="00D9472E">
        <w:rPr>
          <w:rFonts w:eastAsiaTheme="minorHAnsi"/>
          <w:lang w:eastAsia="en-US"/>
        </w:rPr>
        <w:t>и выходных</w:t>
      </w:r>
      <w:r>
        <w:rPr>
          <w:rFonts w:eastAsiaTheme="minorHAnsi"/>
          <w:lang w:eastAsia="en-US"/>
        </w:rPr>
        <w:t xml:space="preserve">, </w:t>
      </w:r>
      <w:r w:rsidRPr="006D3654">
        <w:rPr>
          <w:rFonts w:eastAsiaTheme="minorHAnsi"/>
          <w:lang w:eastAsia="en-US"/>
        </w:rPr>
        <w:t xml:space="preserve">в срок до </w:t>
      </w:r>
      <w:r>
        <w:rPr>
          <w:rFonts w:eastAsiaTheme="minorHAnsi"/>
          <w:lang w:eastAsia="en-US"/>
        </w:rPr>
        <w:t>11</w:t>
      </w:r>
      <w:r w:rsidRPr="006D3654">
        <w:rPr>
          <w:rFonts w:eastAsiaTheme="minorHAnsi"/>
          <w:lang w:eastAsia="en-US"/>
        </w:rPr>
        <w:t>.0</w:t>
      </w:r>
      <w:r>
        <w:rPr>
          <w:rFonts w:eastAsiaTheme="minorHAnsi"/>
          <w:lang w:eastAsia="en-US"/>
        </w:rPr>
        <w:t>6</w:t>
      </w:r>
      <w:r w:rsidRPr="006D3654">
        <w:rPr>
          <w:rFonts w:eastAsiaTheme="minorHAnsi"/>
          <w:lang w:eastAsia="en-US"/>
        </w:rPr>
        <w:t>.2020</w:t>
      </w:r>
      <w:r w:rsidRPr="00D9472E">
        <w:rPr>
          <w:rFonts w:eastAsiaTheme="minorHAnsi"/>
          <w:lang w:eastAsia="en-US"/>
        </w:rPr>
        <w:t>.</w:t>
      </w:r>
    </w:p>
    <w:p w:rsidR="00431C09" w:rsidRPr="006D3654" w:rsidRDefault="00431C09" w:rsidP="00431C09">
      <w:pPr>
        <w:ind w:firstLine="709"/>
        <w:jc w:val="both"/>
        <w:rPr>
          <w:rFonts w:eastAsiaTheme="minorHAnsi"/>
          <w:lang w:eastAsia="en-US"/>
        </w:rPr>
      </w:pPr>
    </w:p>
    <w:p w:rsidR="00431C09" w:rsidRPr="006D3654" w:rsidRDefault="00431C09" w:rsidP="00431C09">
      <w:pPr>
        <w:tabs>
          <w:tab w:val="left" w:pos="993"/>
        </w:tabs>
        <w:ind w:firstLine="709"/>
        <w:contextualSpacing/>
        <w:jc w:val="both"/>
        <w:rPr>
          <w:rFonts w:eastAsiaTheme="minorHAnsi"/>
          <w:lang w:eastAsia="en-US"/>
        </w:rPr>
      </w:pPr>
      <w:r>
        <w:rPr>
          <w:rFonts w:eastAsiaTheme="minorHAnsi"/>
          <w:lang w:eastAsia="en-US"/>
        </w:rPr>
        <w:t xml:space="preserve">2. </w:t>
      </w:r>
      <w:r w:rsidRPr="006D3654">
        <w:rPr>
          <w:rFonts w:eastAsiaTheme="minorHAnsi"/>
          <w:lang w:eastAsia="en-US"/>
        </w:rPr>
        <w:t xml:space="preserve">Контроль за выполнением постановления возложить на исполняющего обязанности заместителя главы района по социальным вопросам </w:t>
      </w:r>
      <w:r w:rsidR="00AF7B84">
        <w:rPr>
          <w:rFonts w:eastAsiaTheme="minorHAnsi"/>
          <w:lang w:eastAsia="en-US"/>
        </w:rPr>
        <w:t xml:space="preserve">                                  </w:t>
      </w:r>
      <w:r w:rsidRPr="006D3654">
        <w:rPr>
          <w:rFonts w:eastAsiaTheme="minorHAnsi"/>
          <w:lang w:eastAsia="en-US"/>
        </w:rPr>
        <w:t xml:space="preserve">М.В. Любомирскую. </w:t>
      </w:r>
    </w:p>
    <w:p w:rsidR="00431C09" w:rsidRPr="006D3654" w:rsidRDefault="00431C09" w:rsidP="00431C09">
      <w:pPr>
        <w:ind w:firstLine="709"/>
        <w:jc w:val="both"/>
        <w:rPr>
          <w:rFonts w:eastAsiaTheme="minorHAnsi"/>
          <w:lang w:eastAsia="en-US"/>
        </w:rPr>
      </w:pPr>
    </w:p>
    <w:p w:rsidR="004D2CE3" w:rsidRDefault="004D2CE3" w:rsidP="004D2CE3">
      <w:pPr>
        <w:tabs>
          <w:tab w:val="left" w:pos="993"/>
        </w:tabs>
        <w:autoSpaceDE w:val="0"/>
        <w:autoSpaceDN w:val="0"/>
        <w:adjustRightInd w:val="0"/>
        <w:ind w:firstLine="709"/>
        <w:contextualSpacing/>
        <w:jc w:val="both"/>
        <w:rPr>
          <w:bCs/>
        </w:rPr>
      </w:pPr>
    </w:p>
    <w:p w:rsidR="00487BE9" w:rsidRDefault="00487BE9" w:rsidP="00E86C28">
      <w:pPr>
        <w:adjustRightInd w:val="0"/>
        <w:jc w:val="both"/>
        <w:outlineLvl w:val="0"/>
        <w:rPr>
          <w:szCs w:val="20"/>
        </w:rPr>
      </w:pPr>
    </w:p>
    <w:p w:rsidR="009C1FF9" w:rsidRDefault="00487BE9" w:rsidP="004D2CE3">
      <w:pPr>
        <w:tabs>
          <w:tab w:val="left" w:pos="0"/>
        </w:tabs>
        <w:jc w:val="both"/>
        <w:rPr>
          <w:szCs w:val="20"/>
        </w:rPr>
      </w:pPr>
      <w:r>
        <w:rPr>
          <w:szCs w:val="24"/>
        </w:rPr>
        <w:t>Глава района                                                                                        Б.А. Саломатин</w:t>
      </w:r>
    </w:p>
    <w:sectPr w:rsidR="009C1FF9" w:rsidSect="00E86C28">
      <w:headerReference w:type="default" r:id="rId10"/>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64A" w:rsidRDefault="00B8664A">
      <w:r>
        <w:separator/>
      </w:r>
    </w:p>
  </w:endnote>
  <w:endnote w:type="continuationSeparator" w:id="0">
    <w:p w:rsidR="00B8664A" w:rsidRDefault="00B8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64A" w:rsidRDefault="00B8664A">
      <w:r>
        <w:separator/>
      </w:r>
    </w:p>
  </w:footnote>
  <w:footnote w:type="continuationSeparator" w:id="0">
    <w:p w:rsidR="00B8664A" w:rsidRDefault="00B86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835847"/>
      <w:docPartObj>
        <w:docPartGallery w:val="Page Numbers (Top of Page)"/>
        <w:docPartUnique/>
      </w:docPartObj>
    </w:sdtPr>
    <w:sdtEndPr/>
    <w:sdtContent>
      <w:p w:rsidR="001F49E1" w:rsidRDefault="001F49E1">
        <w:pPr>
          <w:pStyle w:val="a4"/>
          <w:jc w:val="center"/>
        </w:pPr>
        <w:r>
          <w:fldChar w:fldCharType="begin"/>
        </w:r>
        <w:r>
          <w:instrText>PAGE   \* MERGEFORMAT</w:instrText>
        </w:r>
        <w:r>
          <w:fldChar w:fldCharType="separate"/>
        </w:r>
        <w:r w:rsidR="00E82913">
          <w:rPr>
            <w:noProof/>
          </w:rPr>
          <w:t>1</w:t>
        </w:r>
        <w:r>
          <w:fldChar w:fldCharType="end"/>
        </w:r>
      </w:p>
    </w:sdtContent>
  </w:sdt>
  <w:p w:rsidR="001F49E1" w:rsidRDefault="001F49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1C09"/>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2CE3"/>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2F4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73B"/>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14A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AF7B8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64A"/>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134"/>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2913"/>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ABFA-3434-44F7-8BC5-A17D009B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Приёмная управления образования</cp:lastModifiedBy>
  <cp:revision>2</cp:revision>
  <cp:lastPrinted>2019-02-11T12:33:00Z</cp:lastPrinted>
  <dcterms:created xsi:type="dcterms:W3CDTF">2020-06-04T06:26:00Z</dcterms:created>
  <dcterms:modified xsi:type="dcterms:W3CDTF">2020-06-04T06:26:00Z</dcterms:modified>
</cp:coreProperties>
</file>